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 w:eastAsia="Source Han Sans"/>
          <w:b/>
          <w:color w:val="8B6914"/>
          <w:sz w:val="32"/>
        </w:rPr>
        <w:t>Homework, Class Seven — How to Fight the Mental Afflictions, Part One · 第七堂課作業 — 如何對抗煩惱（一）</w:t>
      </w:r>
    </w:p>
    <w:p>
      <w:r>
        <w:rPr>
          <w:rFonts w:ascii="Calibri" w:hAnsi="Calibri" w:eastAsia="Source Han Sans"/>
          <w:color w:val="7A6A4F"/>
          <w:sz w:val="22"/>
        </w:rPr>
        <w:t>ACI Course 10 — Guide to the Bodhisattva's Way of Life, Part I · Class 7 · 作業</w:t>
      </w:r>
    </w:p>
    <w:p/>
    <w:p>
      <w:r>
        <w:rPr>
          <w:rFonts w:ascii="Calibri" w:hAnsi="Calibri" w:eastAsia="Source Han Sans"/>
          <w:b/>
          <w:color w:val="8B6914"/>
          <w:sz w:val="24"/>
        </w:rPr>
        <w:t xml:space="preserve">1) </w:t>
      </w:r>
    </w:p>
    <w:p>
      <w:r>
        <w:rPr>
          <w:rFonts w:ascii="Calibri" w:hAnsi="Calibri"/>
          <w:i/>
          <w:color w:val="7A6A4F"/>
          <w:sz w:val="21"/>
        </w:rPr>
        <w:t>Name four different steps in the process of considering how the mental afflictions hurt us.</w:t>
        <w:br/>
        <w:br/>
        <w:t>a)</w:t>
        <w:br/>
        <w:br/>
        <w:t>b)</w:t>
        <w:br/>
        <w:br/>
        <w:t>c)</w:t>
        <w:br/>
        <w:br/>
        <w:t>d)</w:t>
      </w:r>
    </w:p>
    <w:p>
      <w:r>
        <w:rPr>
          <w:rFonts w:ascii="Calibri" w:hAnsi="Calibri" w:eastAsia="Source Han Sans"/>
          <w:sz w:val="22"/>
        </w:rPr>
        <w:t>說出「思考煩惱如何傷害我們」這個過程中的四個不同步驟。</w:t>
        <w:br/>
        <w:br/>
        <w:t>a)</w:t>
        <w:br/>
        <w:br/>
        <w:t>b)</w:t>
        <w:br/>
        <w:br/>
        <w:t>c)</w:t>
        <w:br/>
        <w:br/>
        <w:t>d)</w:t>
      </w:r>
    </w:p>
    <w:p>
      <w:pPr>
        <w:spacing w:after="200"/>
        <w:pBdr>
          <w:bottom w:val="single" w:sz="4" w:space="1" w:color="cccccc"/>
        </w:pBdr>
      </w:pPr>
    </w:p>
    <w:p>
      <w:pPr>
        <w:spacing w:after="200"/>
        <w:pBdr>
          <w:bottom w:val="single" w:sz="4" w:space="1" w:color="cccccc"/>
        </w:pBdr>
      </w:pPr>
    </w:p>
    <w:p>
      <w:pPr>
        <w:spacing w:after="200"/>
        <w:pBdr>
          <w:bottom w:val="single" w:sz="4" w:space="1" w:color="cccccc"/>
        </w:pBdr>
      </w:pPr>
    </w:p>
    <w:p>
      <w:r>
        <w:rPr>
          <w:rFonts w:ascii="Calibri" w:hAnsi="Calibri" w:eastAsia="Source Han Sans"/>
          <w:b/>
          <w:color w:val="8B6914"/>
          <w:sz w:val="24"/>
        </w:rPr>
        <w:t xml:space="preserve">2) </w:t>
      </w:r>
    </w:p>
    <w:p>
      <w:r>
        <w:rPr>
          <w:rFonts w:ascii="Calibri" w:hAnsi="Calibri"/>
          <w:i/>
          <w:color w:val="7A6A4F"/>
          <w:sz w:val="21"/>
        </w:rPr>
        <w:t>Give the standard definition of a mental affliction. (Tibetan track in Tibetan.)</w:t>
      </w:r>
    </w:p>
    <w:p>
      <w:r>
        <w:rPr>
          <w:rFonts w:ascii="Calibri" w:hAnsi="Calibri" w:eastAsia="Source Han Sans"/>
          <w:sz w:val="22"/>
        </w:rPr>
        <w:t>給出「煩惱」的標準定義。（藏文組以藏文作答。）</w:t>
      </w:r>
    </w:p>
    <w:p>
      <w:pPr>
        <w:spacing w:after="200"/>
        <w:pBdr>
          <w:bottom w:val="single" w:sz="4" w:space="1" w:color="cccccc"/>
        </w:pBdr>
      </w:pPr>
    </w:p>
    <w:p>
      <w:pPr>
        <w:spacing w:after="200"/>
        <w:pBdr>
          <w:bottom w:val="single" w:sz="4" w:space="1" w:color="cccccc"/>
        </w:pBdr>
      </w:pPr>
    </w:p>
    <w:p>
      <w:pPr>
        <w:spacing w:after="200"/>
        <w:pBdr>
          <w:bottom w:val="single" w:sz="4" w:space="1" w:color="cccccc"/>
        </w:pBdr>
      </w:pPr>
    </w:p>
    <w:p>
      <w:r>
        <w:rPr>
          <w:rFonts w:ascii="Calibri" w:hAnsi="Calibri" w:eastAsia="Source Han Sans"/>
          <w:b/>
          <w:color w:val="8B6914"/>
          <w:sz w:val="24"/>
        </w:rPr>
        <w:t xml:space="preserve">3) </w:t>
      </w:r>
    </w:p>
    <w:p>
      <w:r>
        <w:rPr>
          <w:rFonts w:ascii="Calibri" w:hAnsi="Calibri"/>
          <w:i/>
          <w:color w:val="7A6A4F"/>
          <w:sz w:val="21"/>
        </w:rPr>
        <w:t>Name the six primary mental afflictions. (Tibetan track in Tibetan.)</w:t>
        <w:br/>
        <w:br/>
        <w:t>a)</w:t>
        <w:br/>
        <w:br/>
        <w:t>b)</w:t>
        <w:br/>
        <w:br/>
        <w:t>c)</w:t>
        <w:br/>
        <w:br/>
        <w:t>d)</w:t>
        <w:br/>
        <w:br/>
        <w:t>e)</w:t>
        <w:br/>
        <w:br/>
        <w:t>f)</w:t>
      </w:r>
    </w:p>
    <w:p>
      <w:r>
        <w:rPr>
          <w:rFonts w:ascii="Calibri" w:hAnsi="Calibri" w:eastAsia="Source Han Sans"/>
          <w:sz w:val="22"/>
        </w:rPr>
        <w:t>說出六個根本煩惱。（藏文組以藏文作答。）</w:t>
        <w:br/>
        <w:br/>
        <w:t>a)</w:t>
        <w:br/>
        <w:br/>
        <w:t>b)</w:t>
        <w:br/>
        <w:br/>
        <w:t>c)</w:t>
        <w:br/>
        <w:br/>
        <w:t>d)</w:t>
        <w:br/>
        <w:br/>
        <w:t>e)</w:t>
        <w:br/>
        <w:br/>
        <w:t>f)</w:t>
      </w:r>
    </w:p>
    <w:p>
      <w:pPr>
        <w:spacing w:after="200"/>
        <w:pBdr>
          <w:bottom w:val="single" w:sz="4" w:space="1" w:color="cccccc"/>
        </w:pBdr>
      </w:pPr>
    </w:p>
    <w:p>
      <w:pPr>
        <w:spacing w:after="200"/>
        <w:pBdr>
          <w:bottom w:val="single" w:sz="4" w:space="1" w:color="cccccc"/>
        </w:pBdr>
      </w:pPr>
    </w:p>
    <w:p>
      <w:pPr>
        <w:spacing w:after="200"/>
        <w:pBdr>
          <w:bottom w:val="single" w:sz="4" w:space="1" w:color="cccccc"/>
        </w:pBdr>
      </w:pPr>
    </w:p>
    <w:p>
      <w:r>
        <w:rPr>
          <w:rFonts w:ascii="Calibri" w:hAnsi="Calibri" w:eastAsia="Source Han Sans"/>
          <w:b/>
          <w:color w:val="8B6914"/>
          <w:sz w:val="24"/>
        </w:rPr>
        <w:t xml:space="preserve">4) </w:t>
      </w:r>
    </w:p>
    <w:p>
      <w:r>
        <w:rPr>
          <w:rFonts w:ascii="Calibri" w:hAnsi="Calibri"/>
          <w:i/>
          <w:color w:val="7A6A4F"/>
          <w:sz w:val="21"/>
        </w:rPr>
        <w:t>Name and briefly describe the five kinds of wrong views that make up the sixth primary mental affliction. (Tibetan track in Tibetan.)</w:t>
        <w:br/>
        <w:br/>
        <w:t>a)</w:t>
        <w:br/>
        <w:br/>
        <w:t>b)</w:t>
        <w:br/>
        <w:br/>
        <w:t>c)</w:t>
        <w:br/>
        <w:br/>
        <w:t>d)</w:t>
        <w:br/>
        <w:br/>
        <w:t>e)</w:t>
      </w:r>
    </w:p>
    <w:p>
      <w:r>
        <w:rPr>
          <w:rFonts w:ascii="Calibri" w:hAnsi="Calibri" w:eastAsia="Source Han Sans"/>
          <w:sz w:val="22"/>
        </w:rPr>
        <w:t>說出並簡短描述「構成第六個根本煩惱」的五種錯誤見解。（藏文組以藏文作答。）</w:t>
        <w:br/>
        <w:br/>
        <w:t>a)</w:t>
        <w:br/>
        <w:br/>
        <w:t>b)</w:t>
        <w:br/>
        <w:br/>
        <w:t>c)</w:t>
        <w:br/>
        <w:br/>
        <w:t>d)</w:t>
        <w:br/>
        <w:br/>
        <w:t>e)</w:t>
      </w:r>
    </w:p>
    <w:p>
      <w:pPr>
        <w:spacing w:after="200"/>
        <w:pBdr>
          <w:bottom w:val="single" w:sz="4" w:space="1" w:color="cccccc"/>
        </w:pBdr>
      </w:pPr>
    </w:p>
    <w:p>
      <w:pPr>
        <w:spacing w:after="200"/>
        <w:pBdr>
          <w:bottom w:val="single" w:sz="4" w:space="1" w:color="cccccc"/>
        </w:pBdr>
      </w:pPr>
    </w:p>
    <w:p>
      <w:pPr>
        <w:spacing w:after="200"/>
        <w:pBdr>
          <w:bottom w:val="single" w:sz="4" w:space="1" w:color="cccccc"/>
        </w:pBdr>
      </w:pPr>
    </w:p>
    <w:p>
      <w:r>
        <w:rPr>
          <w:rFonts w:ascii="Calibri" w:hAnsi="Calibri" w:eastAsia="Source Han Sans"/>
          <w:b/>
          <w:color w:val="8B6914"/>
          <w:sz w:val="24"/>
        </w:rPr>
        <w:t xml:space="preserve">5) </w:t>
      </w:r>
    </w:p>
    <w:p>
      <w:r>
        <w:rPr>
          <w:rFonts w:ascii="Calibri" w:hAnsi="Calibri"/>
          <w:i/>
          <w:color w:val="7A6A4F"/>
          <w:sz w:val="21"/>
        </w:rPr>
        <w:t>What does Master Shantideva say about the idea that one should hold off achieving nirvana until others do so first?</w:t>
      </w:r>
    </w:p>
    <w:p>
      <w:r>
        <w:rPr>
          <w:rFonts w:ascii="Calibri" w:hAnsi="Calibri" w:eastAsia="Source Han Sans"/>
          <w:sz w:val="22"/>
        </w:rPr>
        <w:t>對於「應該先暫緩自己達到涅槃、等別人先到」這個想法，寂天大師怎麼說？</w:t>
      </w:r>
    </w:p>
    <w:p>
      <w:pPr>
        <w:spacing w:after="200"/>
        <w:pBdr>
          <w:bottom w:val="single" w:sz="4" w:space="1" w:color="cccccc"/>
        </w:pBdr>
      </w:pPr>
    </w:p>
    <w:p>
      <w:pPr>
        <w:spacing w:after="200"/>
        <w:pBdr>
          <w:bottom w:val="single" w:sz="4" w:space="1" w:color="cccccc"/>
        </w:pBdr>
      </w:pPr>
    </w:p>
    <w:p>
      <w:pPr>
        <w:spacing w:after="200"/>
        <w:pBdr>
          <w:bottom w:val="single" w:sz="4" w:space="1" w:color="cccccc"/>
        </w:pBdr>
      </w:pP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tcBorders>
              <w:top w:val="single" w:sz="18" w:color="e74c3c"/>
              <w:left w:val="single" w:sz="4" w:color="e8d9a8"/>
              <w:bottom w:val="single" w:sz="4" w:color="e8d9a8"/>
              <w:right w:val="single" w:sz="4" w:color="e8d9a8"/>
            </w:tcBorders>
          </w:tcPr>
          <w:p>
            <w:r>
              <w:rPr>
                <w:rFonts w:ascii="Calibri" w:hAnsi="Calibri"/>
                <w:i/>
                <w:color w:val="7A6A4F"/>
                <w:sz w:val="21"/>
              </w:rPr>
              <w:t>EN</w:t>
            </w:r>
          </w:p>
          <w:p>
            <w:r>
              <w:rPr>
                <w:rFonts w:ascii="Calibri" w:hAnsi="Calibri"/>
                <w:i/>
                <w:color w:val="7A6A4F"/>
                <w:sz w:val="21"/>
              </w:rPr>
              <w:t>Meditation assignment: 15 minutes per day, analytical meditation upon how specific mental afflictions that you yourself have hurt you, in the four steps given by Master Shantideva.</w:t>
            </w:r>
          </w:p>
          <w:p>
            <w:r>
              <w:rPr>
                <w:rFonts w:ascii="Calibri" w:hAnsi="Calibri"/>
                <w:i/>
                <w:color w:val="7A6A4F"/>
                <w:sz w:val="21"/>
              </w:rPr>
              <w:t>Meditation dates and times (must be filled in, or homework will not be accepted):</w:t>
            </w:r>
          </w:p>
          <w:p>
            <w:r>
              <w:rPr>
                <w:rFonts w:ascii="Calibri" w:hAnsi="Calibri" w:eastAsia="Source Han Sans"/>
                <w:sz w:val="22"/>
              </w:rPr>
              <w:t>中</w:t>
            </w:r>
          </w:p>
          <w:p>
            <w:r>
              <w:rPr>
                <w:rFonts w:ascii="Calibri" w:hAnsi="Calibri" w:eastAsia="Source Han Sans"/>
                <w:sz w:val="22"/>
              </w:rPr>
              <w:t>冥想作業：每天 15 分鐘，做分析式冥想，主題是「你自己擁有的某些具體煩惱，是怎麼傷害你的」——依寂天大師給的那四個步驟來思考。</w:t>
            </w:r>
          </w:p>
          <w:p>
            <w:r>
              <w:rPr>
                <w:rFonts w:ascii="Calibri" w:hAnsi="Calibri" w:eastAsia="Source Han Sans"/>
                <w:sz w:val="22"/>
              </w:rPr>
              <w:t>冥想日期與時間（必須填寫，否則作業不予批改）：</w:t>
            </w:r>
          </w:p>
          <w:p>
            <w:pPr>
              <w:pBdr>
                <w:bottom w:val="single" w:sz="4" w:space="1" w:color="cccccc"/>
              </w:pBdr>
            </w:pPr>
          </w:p>
          <w:p>
            <w:pPr>
              <w:pBdr>
                <w:bottom w:val="single" w:sz="4" w:space="1" w:color="cccccc"/>
              </w:pBdr>
            </w:pPr>
          </w:p>
        </w:tc>
      </w:tr>
    </w:tbl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